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3" w:rsidRDefault="00AD088B">
      <w:pPr>
        <w:pStyle w:val="normal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Osservazioni dello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Stakeholder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</w:p>
    <w:p w:rsidR="00B97ED3" w:rsidRDefault="00AD088B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fini della predisposizione della sezione 2.3 VALORE PUBBLICO, PERFORMANCE E ANTICORRUZIONE” - SOTTOSEZIONE “RISCHI CORRUTTIVI E TRASPARENZA” del nuovo </w:t>
      </w:r>
      <w:proofErr w:type="spellStart"/>
      <w:r>
        <w:rPr>
          <w:rFonts w:ascii="Times New Roman" w:eastAsia="Times New Roman" w:hAnsi="Times New Roman" w:cs="Times New Roman"/>
        </w:rPr>
        <w:t>P.I.A.O.</w:t>
      </w:r>
      <w:proofErr w:type="spellEnd"/>
      <w:r>
        <w:rPr>
          <w:rFonts w:ascii="Times New Roman" w:eastAsia="Times New Roman" w:hAnsi="Times New Roman" w:cs="Times New Roman"/>
        </w:rPr>
        <w:t xml:space="preserve"> 2024/2025 del Comune di  </w:t>
      </w:r>
      <w:proofErr w:type="spellStart"/>
      <w:r>
        <w:rPr>
          <w:rFonts w:ascii="Times New Roman" w:eastAsia="Times New Roman" w:hAnsi="Times New Roman" w:cs="Times New Roman"/>
        </w:rPr>
        <w:t>Morro</w:t>
      </w:r>
      <w:proofErr w:type="spellEnd"/>
      <w:r>
        <w:rPr>
          <w:rFonts w:ascii="Times New Roman" w:eastAsia="Times New Roman" w:hAnsi="Times New Roman" w:cs="Times New Roman"/>
        </w:rPr>
        <w:t xml:space="preserve"> D’Oro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50"/>
        <w:gridCol w:w="6250"/>
      </w:tblGrid>
      <w:tr w:rsidR="00B97ED3"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AD0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7ED3"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AD0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Indirizzo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7ED3"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AD0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Ente/associazione/organizzazione/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stakeholder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interno (in tal caso specificare il ruolo rivestito)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7ED3"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AD0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Sede: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7ED3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AD0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SUGGERIMENTI E PROPOSTE</w:t>
            </w:r>
          </w:p>
        </w:tc>
      </w:tr>
      <w:tr w:rsidR="00B97ED3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97ED3" w:rsidRDefault="00B9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7ED3" w:rsidRDefault="00B97ED3">
      <w:pPr>
        <w:pStyle w:val="normal"/>
        <w:jc w:val="both"/>
        <w:rPr>
          <w:rFonts w:ascii="Times New Roman" w:eastAsia="Times New Roman" w:hAnsi="Times New Roman" w:cs="Times New Roman"/>
        </w:rPr>
      </w:pPr>
    </w:p>
    <w:sectPr w:rsidR="00B97ED3" w:rsidSect="00B97E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8B" w:rsidRDefault="00AD088B" w:rsidP="00B97ED3">
      <w:pPr>
        <w:spacing w:line="240" w:lineRule="auto"/>
      </w:pPr>
      <w:r>
        <w:separator/>
      </w:r>
    </w:p>
  </w:endnote>
  <w:endnote w:type="continuationSeparator" w:id="0">
    <w:p w:rsidR="00AD088B" w:rsidRDefault="00AD088B" w:rsidP="00B9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8B" w:rsidRDefault="00AD088B" w:rsidP="00B97ED3">
      <w:pPr>
        <w:spacing w:line="240" w:lineRule="auto"/>
      </w:pPr>
      <w:r>
        <w:separator/>
      </w:r>
    </w:p>
  </w:footnote>
  <w:footnote w:type="continuationSeparator" w:id="0">
    <w:p w:rsidR="00AD088B" w:rsidRDefault="00AD088B" w:rsidP="00B97ED3">
      <w:pPr>
        <w:spacing w:line="240" w:lineRule="auto"/>
      </w:pPr>
      <w:r>
        <w:continuationSeparator/>
      </w:r>
    </w:p>
  </w:footnote>
  <w:footnote w:id="1">
    <w:p w:rsidR="00B97ED3" w:rsidRDefault="00AD088B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il termine </w:t>
      </w:r>
      <w:proofErr w:type="spellStart"/>
      <w:r>
        <w:rPr>
          <w:rFonts w:ascii="Times New Roman" w:eastAsia="Times New Roman" w:hAnsi="Times New Roman" w:cs="Times New Roman"/>
        </w:rPr>
        <w:t>stakeholder</w:t>
      </w:r>
      <w:proofErr w:type="spellEnd"/>
      <w:r>
        <w:rPr>
          <w:rFonts w:ascii="Times New Roman" w:eastAsia="Times New Roman" w:hAnsi="Times New Roman" w:cs="Times New Roman"/>
        </w:rPr>
        <w:t xml:space="preserve"> si individua un soggetto (o un gruppo di soggetti) influente nei confronti di un'iniziativa attinente ai suoi interessi. </w:t>
      </w:r>
    </w:p>
    <w:p w:rsidR="00B97ED3" w:rsidRDefault="00AD088B">
      <w:pPr>
        <w:pStyle w:val="normal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Allegare Documento di identità dello scrivente</w:t>
      </w:r>
      <w:r>
        <w:rPr>
          <w:rFonts w:ascii="Times New Roman" w:eastAsia="Times New Roman" w:hAnsi="Times New Roman" w:cs="Times New Roman"/>
        </w:rPr>
        <w:t xml:space="preserve">. Informativa Privacy consultabile al seguente indirizzo: </w:t>
      </w:r>
      <w:hyperlink r:id="rId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https://www.comune.morrodoro.te.it/index.php?id=27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D3"/>
    <w:rsid w:val="00561966"/>
    <w:rsid w:val="00AD088B"/>
    <w:rsid w:val="00B9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97E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97E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97E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97E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97ED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97E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97ED3"/>
  </w:style>
  <w:style w:type="table" w:customStyle="1" w:styleId="TableNormal">
    <w:name w:val="Table Normal"/>
    <w:rsid w:val="00B97E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97ED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97E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97E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une.morrodoro.te.it/index.php?id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Salvi</dc:creator>
  <cp:lastModifiedBy>AdminLocal</cp:lastModifiedBy>
  <cp:revision>2</cp:revision>
  <dcterms:created xsi:type="dcterms:W3CDTF">2024-01-10T11:24:00Z</dcterms:created>
  <dcterms:modified xsi:type="dcterms:W3CDTF">2024-01-10T11:24:00Z</dcterms:modified>
</cp:coreProperties>
</file>